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2B" w:rsidRPr="00FC10B6" w:rsidRDefault="00D21C2B" w:rsidP="00D21C2B">
      <w:pPr>
        <w:tabs>
          <w:tab w:val="left" w:pos="426"/>
        </w:tabs>
        <w:ind w:hanging="284"/>
        <w:rPr>
          <w:rFonts w:ascii="Segoe UI Black" w:eastAsia="Times New Roman" w:hAnsi="Segoe UI Black"/>
          <w:b/>
          <w:color w:val="C00000"/>
          <w:sz w:val="32"/>
          <w:szCs w:val="32"/>
          <w:shd w:val="clear" w:color="auto" w:fill="F7F7F7"/>
          <w:lang w:eastAsia="ru-RU"/>
        </w:rPr>
      </w:pPr>
      <w:r w:rsidRPr="00FC10B6">
        <w:rPr>
          <w:rFonts w:ascii="Times New Roman" w:eastAsia="Times New Roman" w:hAnsi="Times New Roman"/>
          <w:b/>
          <w:noProof/>
          <w:color w:val="C00000"/>
          <w:sz w:val="32"/>
          <w:szCs w:val="32"/>
          <w:lang w:eastAsia="ru-RU"/>
        </w:rPr>
        <w:t xml:space="preserve">  </w:t>
      </w:r>
      <w:r w:rsidRPr="00FC10B6">
        <w:rPr>
          <w:rFonts w:ascii="Bahnschrift SemiLight" w:eastAsia="Times New Roman" w:hAnsi="Bahnschrift SemiLight"/>
          <w:b/>
          <w:color w:val="C00000"/>
          <w:sz w:val="56"/>
          <w:szCs w:val="56"/>
          <w:shd w:val="clear" w:color="auto" w:fill="F7F7F7"/>
          <w:lang w:eastAsia="ru-RU"/>
        </w:rPr>
        <w:t>«</w:t>
      </w:r>
      <w:r w:rsidRPr="00FC10B6">
        <w:rPr>
          <w:rFonts w:ascii="Segoe UI Black" w:eastAsia="Times New Roman" w:hAnsi="Segoe UI Black"/>
          <w:b/>
          <w:color w:val="C00000"/>
          <w:sz w:val="56"/>
          <w:szCs w:val="56"/>
          <w:shd w:val="clear" w:color="auto" w:fill="F7F7F7"/>
          <w:lang w:eastAsia="ru-RU"/>
        </w:rPr>
        <w:t>Я должен был сделать больше, но сделал только то, что успел»</w:t>
      </w:r>
      <w:r w:rsidRPr="00FC10B6">
        <w:rPr>
          <w:rFonts w:ascii="Segoe UI Black" w:eastAsia="Times New Roman" w:hAnsi="Segoe UI Black"/>
          <w:b/>
          <w:color w:val="C00000"/>
          <w:sz w:val="32"/>
          <w:szCs w:val="32"/>
          <w:shd w:val="clear" w:color="auto" w:fill="F7F7F7"/>
          <w:lang w:eastAsia="ru-RU"/>
        </w:rPr>
        <w:t xml:space="preserve"> </w:t>
      </w:r>
    </w:p>
    <w:p w:rsidR="00D21C2B" w:rsidRPr="00FC10B6" w:rsidRDefault="00D21C2B" w:rsidP="00D21C2B">
      <w:pPr>
        <w:jc w:val="right"/>
        <w:rPr>
          <w:rFonts w:ascii="Segoe UI Black" w:eastAsia="Times New Roman" w:hAnsi="Segoe UI Black"/>
          <w:b/>
          <w:color w:val="222222"/>
          <w:sz w:val="32"/>
          <w:szCs w:val="32"/>
          <w:shd w:val="clear" w:color="auto" w:fill="F7F7F7"/>
          <w:lang w:eastAsia="ru-RU"/>
        </w:rPr>
      </w:pPr>
      <w:r w:rsidRPr="00FC10B6">
        <w:rPr>
          <w:rFonts w:ascii="Segoe UI Black" w:eastAsia="Times New Roman" w:hAnsi="Segoe UI Black"/>
          <w:b/>
          <w:color w:val="44546A" w:themeColor="text2"/>
          <w:sz w:val="32"/>
          <w:szCs w:val="32"/>
          <w:shd w:val="clear" w:color="auto" w:fill="F7F7F7"/>
          <w:lang w:eastAsia="ru-RU"/>
        </w:rPr>
        <w:t>Л.А. Говоров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899"/>
      </w:tblGrid>
      <w:tr w:rsidR="00D21C2B" w:rsidTr="00FD2EB1">
        <w:trPr>
          <w:trHeight w:val="5714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2B" w:rsidRDefault="00D21C2B" w:rsidP="00FD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8F7EF" wp14:editId="4E2C8189">
                  <wp:extent cx="3133725" cy="4171950"/>
                  <wp:effectExtent l="0" t="0" r="9525" b="0"/>
                  <wp:docPr id="3" name="Рисунок 4" descr="https://i.pinimg.com/originals/2f/c4/83/2fc4839170033ff6db9893ea0890d1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.pinimg.com/originals/2f/c4/83/2fc4839170033ff6db9893ea0890d1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2B" w:rsidRPr="00FC10B6" w:rsidRDefault="00D21C2B" w:rsidP="00FD2EB1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10B6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t>Говоров Леонид Александрович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2B" w:rsidRDefault="00D21C2B" w:rsidP="00FD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D21C2B" w:rsidRDefault="00D21C2B" w:rsidP="00FD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724C66" wp14:editId="67E9A08C">
                  <wp:extent cx="2867025" cy="395287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2B" w:rsidRDefault="00D21C2B" w:rsidP="00FD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FC10B6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Говоров Владимир Леонидович </w:t>
            </w:r>
          </w:p>
          <w:p w:rsidR="00D21C2B" w:rsidRPr="00FC10B6" w:rsidRDefault="00D21C2B" w:rsidP="00FD2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D21C2B" w:rsidRDefault="00D21C2B" w:rsidP="00D21C2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21C2B" w:rsidRPr="00FC10B6" w:rsidRDefault="00D21C2B" w:rsidP="00D21C2B">
      <w:pPr>
        <w:spacing w:after="0" w:line="240" w:lineRule="auto"/>
        <w:jc w:val="both"/>
        <w:rPr>
          <w:rFonts w:ascii="Segoe UI Black" w:eastAsia="Times New Roman" w:hAnsi="Segoe UI Black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Pr="00FC10B6">
        <w:rPr>
          <w:rFonts w:ascii="Segoe UI Black" w:eastAsia="Times New Roman" w:hAnsi="Segoe UI Black"/>
          <w:noProof/>
          <w:sz w:val="26"/>
          <w:szCs w:val="26"/>
          <w:lang w:eastAsia="ru-RU"/>
        </w:rPr>
        <w:t>Кугесьский детский дом, сформированный в 1943 году из числа детей блокадного Ленинграда, впоследствии Кугесьская школа-интернат, основанная в июне 1963 года, в состав которой вошли также  воспитанники Октябрьской школы-интерната Марпосадского района и Цивильской школы-интерната, названы именем Маршала Советского Союза Говорова Леонида Александровича, Героя Советского Союза, который оказывал материальную помощь детскому дому.</w:t>
      </w:r>
    </w:p>
    <w:p w:rsidR="00D21C2B" w:rsidRPr="00FC10B6" w:rsidRDefault="00D21C2B" w:rsidP="00D21C2B">
      <w:pPr>
        <w:spacing w:after="0" w:line="240" w:lineRule="auto"/>
        <w:jc w:val="both"/>
        <w:rPr>
          <w:rFonts w:ascii="Segoe UI Black" w:eastAsia="Times New Roman" w:hAnsi="Segoe UI Black"/>
          <w:noProof/>
          <w:sz w:val="26"/>
          <w:szCs w:val="26"/>
          <w:lang w:eastAsia="ru-RU"/>
        </w:rPr>
      </w:pPr>
      <w:r w:rsidRPr="00FC10B6">
        <w:rPr>
          <w:rFonts w:ascii="Segoe UI Black" w:eastAsia="Times New Roman" w:hAnsi="Segoe UI Black"/>
          <w:noProof/>
          <w:sz w:val="26"/>
          <w:szCs w:val="26"/>
          <w:lang w:eastAsia="ru-RU"/>
        </w:rPr>
        <w:t xml:space="preserve">     Пионерская дружина школы-интерната также была названа его именем.</w:t>
      </w:r>
    </w:p>
    <w:p w:rsidR="00666BA4" w:rsidRDefault="00D21C2B" w:rsidP="0086683E">
      <w:pPr>
        <w:spacing w:after="0" w:line="240" w:lineRule="auto"/>
        <w:jc w:val="both"/>
      </w:pPr>
      <w:r w:rsidRPr="00FC10B6">
        <w:rPr>
          <w:rFonts w:ascii="Segoe UI Black" w:eastAsiaTheme="minorHAnsi" w:hAnsi="Segoe UI Black"/>
          <w:sz w:val="26"/>
          <w:szCs w:val="26"/>
          <w:shd w:val="clear" w:color="auto" w:fill="FFFFFF"/>
        </w:rPr>
        <w:t xml:space="preserve">     В 70-ые годы связь школы-интерната поддерживалась с Владимиром Леонидовичем Говоровым, сыном </w:t>
      </w:r>
      <w:hyperlink r:id="rId6" w:tooltip="Маршал Советского Союза" w:history="1">
        <w:r w:rsidRPr="00FC10B6">
          <w:rPr>
            <w:rFonts w:ascii="Segoe UI Black" w:eastAsiaTheme="minorHAnsi" w:hAnsi="Segoe UI Black"/>
            <w:sz w:val="26"/>
            <w:szCs w:val="26"/>
            <w:shd w:val="clear" w:color="auto" w:fill="FFFFFF"/>
          </w:rPr>
          <w:t>Маршала Советского Союза</w:t>
        </w:r>
      </w:hyperlink>
      <w:r w:rsidRPr="00FC10B6">
        <w:rPr>
          <w:rFonts w:ascii="Segoe UI Black" w:eastAsiaTheme="minorHAnsi" w:hAnsi="Segoe UI Black"/>
          <w:sz w:val="26"/>
          <w:szCs w:val="26"/>
          <w:shd w:val="clear" w:color="auto" w:fill="FFFFFF"/>
        </w:rPr>
        <w:t> </w:t>
      </w:r>
      <w:hyperlink r:id="rId7" w:tooltip="Говоров, Леонид Александрович" w:history="1">
        <w:r w:rsidRPr="00FC10B6">
          <w:rPr>
            <w:rFonts w:ascii="Segoe UI Black" w:eastAsiaTheme="minorHAnsi" w:hAnsi="Segoe UI Black"/>
            <w:sz w:val="26"/>
            <w:szCs w:val="26"/>
            <w:shd w:val="clear" w:color="auto" w:fill="FFFFFF"/>
          </w:rPr>
          <w:t>Л.А. Говорова</w:t>
        </w:r>
      </w:hyperlink>
      <w:r w:rsidRPr="00FC10B6">
        <w:rPr>
          <w:rFonts w:ascii="Segoe UI Black" w:eastAsiaTheme="minorHAnsi" w:hAnsi="Segoe UI Black"/>
          <w:sz w:val="26"/>
          <w:szCs w:val="26"/>
        </w:rPr>
        <w:t>, талантливым советским военным деятелем, генералом армии,</w:t>
      </w:r>
      <w:r w:rsidRPr="00FC10B6">
        <w:rPr>
          <w:rFonts w:ascii="Segoe UI Black" w:eastAsiaTheme="minorHAnsi" w:hAnsi="Segoe UI Black" w:cstheme="minorBidi"/>
          <w:sz w:val="26"/>
          <w:szCs w:val="26"/>
        </w:rPr>
        <w:t xml:space="preserve"> </w:t>
      </w:r>
      <w:r w:rsidRPr="00FC10B6">
        <w:rPr>
          <w:rFonts w:ascii="Segoe UI Black" w:eastAsiaTheme="minorHAnsi" w:hAnsi="Segoe UI Black"/>
          <w:sz w:val="26"/>
          <w:szCs w:val="26"/>
        </w:rPr>
        <w:t>Героем Советского Союза.</w:t>
      </w:r>
      <w:bookmarkStart w:id="0" w:name="_GoBack"/>
      <w:bookmarkEnd w:id="0"/>
    </w:p>
    <w:sectPr w:rsidR="00666BA4" w:rsidSect="00D21C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1"/>
    <w:rsid w:val="00666BA4"/>
    <w:rsid w:val="0086683E"/>
    <w:rsid w:val="00D21C2B"/>
    <w:rsid w:val="00E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0A34-3EA0-436F-8EB0-5EA09088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0%B2%D0%BE%D1%80%D0%BE%D0%B2,_%D0%9B%D0%B5%D0%BE%D0%BD%D0%B8%D0%B4_%D0%90%D0%BB%D0%B5%D0%BA%D1%81%D0%B0%D0%BD%D0%B4%D1%80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2021-08-10T16:28:00Z</dcterms:created>
  <dcterms:modified xsi:type="dcterms:W3CDTF">2022-03-15T08:05:00Z</dcterms:modified>
</cp:coreProperties>
</file>